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1AE0" w14:textId="77777777" w:rsidR="00FB13F0" w:rsidRDefault="00FB13F0" w:rsidP="00FB13F0">
      <w:pPr>
        <w:spacing w:line="480" w:lineRule="auto"/>
        <w:ind w:left="720" w:firstLine="720"/>
        <w:jc w:val="center"/>
        <w:rPr>
          <w:rFonts w:ascii="Times New Roman" w:hAnsi="Times New Roman" w:cs="Times New Roman"/>
          <w:sz w:val="24"/>
          <w:szCs w:val="24"/>
        </w:rPr>
      </w:pPr>
    </w:p>
    <w:p w14:paraId="55C80396" w14:textId="77777777" w:rsidR="00FB13F0" w:rsidRDefault="00FB13F0" w:rsidP="00FB13F0">
      <w:pPr>
        <w:spacing w:line="480" w:lineRule="auto"/>
        <w:ind w:left="720" w:firstLine="720"/>
        <w:jc w:val="center"/>
        <w:rPr>
          <w:rFonts w:ascii="Times New Roman" w:hAnsi="Times New Roman" w:cs="Times New Roman"/>
          <w:sz w:val="24"/>
          <w:szCs w:val="24"/>
        </w:rPr>
      </w:pPr>
    </w:p>
    <w:p w14:paraId="7A68825A" w14:textId="77777777" w:rsidR="00FB13F0" w:rsidRDefault="00FB13F0" w:rsidP="00FB13F0">
      <w:pPr>
        <w:spacing w:line="480" w:lineRule="auto"/>
        <w:ind w:left="720" w:firstLine="720"/>
        <w:jc w:val="center"/>
        <w:rPr>
          <w:rFonts w:ascii="Times New Roman" w:hAnsi="Times New Roman" w:cs="Times New Roman"/>
          <w:sz w:val="24"/>
          <w:szCs w:val="24"/>
        </w:rPr>
      </w:pPr>
    </w:p>
    <w:p w14:paraId="24DF6010" w14:textId="77777777" w:rsidR="00FB13F0" w:rsidRDefault="00FB13F0" w:rsidP="00FB13F0">
      <w:pPr>
        <w:spacing w:line="480" w:lineRule="auto"/>
        <w:ind w:left="720" w:firstLine="720"/>
        <w:jc w:val="center"/>
        <w:rPr>
          <w:rFonts w:ascii="Times New Roman" w:hAnsi="Times New Roman" w:cs="Times New Roman"/>
          <w:sz w:val="24"/>
          <w:szCs w:val="24"/>
        </w:rPr>
      </w:pPr>
    </w:p>
    <w:p w14:paraId="1CAE402E" w14:textId="77C2AA10" w:rsidR="00060652" w:rsidRPr="00FB13F0" w:rsidRDefault="00FB13F0" w:rsidP="00FB13F0">
      <w:pPr>
        <w:spacing w:line="480" w:lineRule="auto"/>
        <w:ind w:left="720" w:firstLine="720"/>
        <w:jc w:val="center"/>
        <w:rPr>
          <w:rFonts w:ascii="Times New Roman" w:hAnsi="Times New Roman" w:cs="Times New Roman"/>
          <w:b/>
          <w:bCs/>
          <w:sz w:val="24"/>
          <w:szCs w:val="24"/>
        </w:rPr>
      </w:pPr>
      <w:r w:rsidRPr="00FB13F0">
        <w:rPr>
          <w:rFonts w:ascii="Times New Roman" w:hAnsi="Times New Roman" w:cs="Times New Roman"/>
          <w:b/>
          <w:bCs/>
          <w:sz w:val="24"/>
          <w:szCs w:val="24"/>
        </w:rPr>
        <w:t>Student’s Studying Skills</w:t>
      </w:r>
    </w:p>
    <w:p w14:paraId="224DC050" w14:textId="77777777" w:rsidR="00FB13F0" w:rsidRDefault="00FB13F0" w:rsidP="00FB13F0">
      <w:pPr>
        <w:spacing w:line="480" w:lineRule="auto"/>
        <w:ind w:left="720" w:firstLine="720"/>
        <w:jc w:val="center"/>
        <w:rPr>
          <w:rFonts w:ascii="Times New Roman" w:hAnsi="Times New Roman" w:cs="Times New Roman"/>
          <w:sz w:val="24"/>
          <w:szCs w:val="24"/>
        </w:rPr>
      </w:pPr>
    </w:p>
    <w:p w14:paraId="73366818" w14:textId="1BD774F7" w:rsidR="00FB13F0" w:rsidRDefault="00FB13F0" w:rsidP="00FB13F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27AF372D" w14:textId="3A29C90D" w:rsidR="00FB13F0" w:rsidRDefault="00FB13F0" w:rsidP="00FB13F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Class:</w:t>
      </w:r>
    </w:p>
    <w:p w14:paraId="7012C2E0" w14:textId="51914F40" w:rsidR="00FB13F0" w:rsidRPr="00B0763C" w:rsidRDefault="00FB13F0" w:rsidP="00FB13F0">
      <w:pPr>
        <w:spacing w:line="480" w:lineRule="auto"/>
        <w:ind w:left="720" w:firstLine="720"/>
        <w:jc w:val="center"/>
        <w:rPr>
          <w:rFonts w:ascii="Times New Roman" w:hAnsi="Times New Roman" w:cs="Times New Roman"/>
          <w:sz w:val="24"/>
          <w:szCs w:val="24"/>
        </w:rPr>
      </w:pPr>
      <w:r>
        <w:rPr>
          <w:rFonts w:ascii="Times New Roman" w:hAnsi="Times New Roman" w:cs="Times New Roman"/>
          <w:sz w:val="24"/>
          <w:szCs w:val="24"/>
        </w:rPr>
        <w:t>Date:</w:t>
      </w:r>
    </w:p>
    <w:p w14:paraId="37E17ADE" w14:textId="77777777" w:rsidR="00FB13F0" w:rsidRDefault="00FB13F0">
      <w:pPr>
        <w:rPr>
          <w:rFonts w:ascii="Times New Roman" w:hAnsi="Times New Roman" w:cs="Times New Roman"/>
          <w:b/>
          <w:bCs/>
          <w:sz w:val="24"/>
          <w:szCs w:val="24"/>
        </w:rPr>
      </w:pPr>
      <w:r>
        <w:rPr>
          <w:rFonts w:ascii="Times New Roman" w:hAnsi="Times New Roman" w:cs="Times New Roman"/>
          <w:b/>
          <w:bCs/>
          <w:sz w:val="24"/>
          <w:szCs w:val="24"/>
        </w:rPr>
        <w:br w:type="page"/>
      </w:r>
    </w:p>
    <w:p w14:paraId="3D83FFE6" w14:textId="172D173F" w:rsidR="00060652" w:rsidRPr="00B0763C" w:rsidRDefault="00060652" w:rsidP="00B0763C">
      <w:pPr>
        <w:spacing w:line="480" w:lineRule="auto"/>
        <w:ind w:firstLine="720"/>
        <w:jc w:val="center"/>
        <w:rPr>
          <w:rFonts w:ascii="Times New Roman" w:hAnsi="Times New Roman" w:cs="Times New Roman"/>
          <w:b/>
          <w:bCs/>
          <w:sz w:val="24"/>
          <w:szCs w:val="24"/>
        </w:rPr>
      </w:pPr>
      <w:r w:rsidRPr="00B0763C">
        <w:rPr>
          <w:rFonts w:ascii="Times New Roman" w:hAnsi="Times New Roman" w:cs="Times New Roman"/>
          <w:b/>
          <w:bCs/>
          <w:sz w:val="24"/>
          <w:szCs w:val="24"/>
        </w:rPr>
        <w:lastRenderedPageBreak/>
        <w:t>QUESTIONS ANSWERS</w:t>
      </w:r>
    </w:p>
    <w:p w14:paraId="7A794E10" w14:textId="0BF47D9F" w:rsidR="00967E66" w:rsidRPr="00B0763C" w:rsidRDefault="00060652" w:rsidP="00B0763C">
      <w:pPr>
        <w:pStyle w:val="ListParagraph"/>
        <w:numPr>
          <w:ilvl w:val="0"/>
          <w:numId w:val="1"/>
        </w:numPr>
        <w:spacing w:line="480" w:lineRule="auto"/>
        <w:ind w:firstLine="720"/>
        <w:jc w:val="both"/>
        <w:rPr>
          <w:rFonts w:ascii="Times New Roman" w:hAnsi="Times New Roman" w:cs="Times New Roman"/>
          <w:sz w:val="24"/>
          <w:szCs w:val="24"/>
        </w:rPr>
      </w:pPr>
      <w:r w:rsidRPr="00B0763C">
        <w:rPr>
          <w:rFonts w:ascii="Times New Roman" w:hAnsi="Times New Roman" w:cs="Times New Roman"/>
          <w:sz w:val="24"/>
          <w:szCs w:val="24"/>
        </w:rPr>
        <w:t>A</w:t>
      </w:r>
    </w:p>
    <w:p w14:paraId="38D34247" w14:textId="159B8007" w:rsidR="00060652" w:rsidRPr="00B0763C" w:rsidRDefault="00060652" w:rsidP="00B0763C">
      <w:pPr>
        <w:pStyle w:val="ListParagraph"/>
        <w:numPr>
          <w:ilvl w:val="0"/>
          <w:numId w:val="1"/>
        </w:numPr>
        <w:spacing w:line="480" w:lineRule="auto"/>
        <w:ind w:firstLine="720"/>
        <w:jc w:val="both"/>
        <w:rPr>
          <w:rFonts w:ascii="Times New Roman" w:hAnsi="Times New Roman" w:cs="Times New Roman"/>
          <w:sz w:val="24"/>
          <w:szCs w:val="24"/>
        </w:rPr>
      </w:pPr>
      <w:r w:rsidRPr="00B0763C">
        <w:rPr>
          <w:rFonts w:ascii="Times New Roman" w:hAnsi="Times New Roman" w:cs="Times New Roman"/>
          <w:sz w:val="24"/>
          <w:szCs w:val="24"/>
        </w:rPr>
        <w:t>B</w:t>
      </w:r>
    </w:p>
    <w:p w14:paraId="098B3D7A" w14:textId="0DACD29E" w:rsidR="00060652" w:rsidRPr="00B0763C" w:rsidRDefault="00060652" w:rsidP="00B0763C">
      <w:pPr>
        <w:pStyle w:val="ListParagraph"/>
        <w:numPr>
          <w:ilvl w:val="0"/>
          <w:numId w:val="1"/>
        </w:numPr>
        <w:spacing w:line="480" w:lineRule="auto"/>
        <w:ind w:firstLine="720"/>
        <w:jc w:val="both"/>
        <w:rPr>
          <w:rFonts w:ascii="Times New Roman" w:hAnsi="Times New Roman" w:cs="Times New Roman"/>
          <w:sz w:val="24"/>
          <w:szCs w:val="24"/>
        </w:rPr>
      </w:pPr>
      <w:r w:rsidRPr="00B0763C">
        <w:rPr>
          <w:rFonts w:ascii="Times New Roman" w:hAnsi="Times New Roman" w:cs="Times New Roman"/>
          <w:sz w:val="24"/>
          <w:szCs w:val="24"/>
        </w:rPr>
        <w:t>E</w:t>
      </w:r>
    </w:p>
    <w:p w14:paraId="3A18B284" w14:textId="10431BCF" w:rsidR="00060652" w:rsidRPr="00B0763C" w:rsidRDefault="00060652" w:rsidP="00B0763C">
      <w:pPr>
        <w:spacing w:line="480" w:lineRule="auto"/>
        <w:ind w:firstLine="720"/>
        <w:jc w:val="both"/>
        <w:rPr>
          <w:rFonts w:ascii="Times New Roman" w:hAnsi="Times New Roman" w:cs="Times New Roman"/>
          <w:sz w:val="24"/>
          <w:szCs w:val="24"/>
        </w:rPr>
      </w:pPr>
    </w:p>
    <w:p w14:paraId="798E9815" w14:textId="4F5EE1EB" w:rsidR="00060652" w:rsidRPr="00B0763C" w:rsidRDefault="00B0763C" w:rsidP="009810B5">
      <w:pPr>
        <w:spacing w:line="480" w:lineRule="auto"/>
        <w:ind w:firstLine="720"/>
        <w:rPr>
          <w:rFonts w:ascii="Times New Roman" w:hAnsi="Times New Roman" w:cs="Times New Roman"/>
          <w:b/>
          <w:bCs/>
          <w:sz w:val="24"/>
          <w:szCs w:val="24"/>
        </w:rPr>
      </w:pPr>
      <w:r w:rsidRPr="00B0763C">
        <w:rPr>
          <w:rFonts w:ascii="Times New Roman" w:hAnsi="Times New Roman" w:cs="Times New Roman"/>
          <w:b/>
          <w:bCs/>
          <w:sz w:val="24"/>
          <w:szCs w:val="24"/>
        </w:rPr>
        <w:t>Discussion</w:t>
      </w:r>
    </w:p>
    <w:p w14:paraId="29942990" w14:textId="107B480F" w:rsidR="00BE4461" w:rsidRPr="00BE4461" w:rsidRDefault="00BE4461" w:rsidP="009810B5">
      <w:pPr>
        <w:spacing w:line="480" w:lineRule="auto"/>
        <w:ind w:firstLine="720"/>
        <w:rPr>
          <w:rFonts w:ascii="Times New Roman" w:hAnsi="Times New Roman" w:cs="Times New Roman"/>
          <w:sz w:val="24"/>
          <w:szCs w:val="24"/>
        </w:rPr>
      </w:pPr>
      <w:r w:rsidRPr="00BE4461">
        <w:rPr>
          <w:rFonts w:ascii="Times New Roman" w:hAnsi="Times New Roman" w:cs="Times New Roman"/>
          <w:sz w:val="24"/>
          <w:szCs w:val="24"/>
        </w:rPr>
        <w:t>Both students are interrogated to a certain degree when they arrive in a study. You would have to take the same amount of time planning time, and it is crucial to follow the requirements. Whether you had known or</w:t>
      </w:r>
      <w:bookmarkStart w:id="0" w:name="_GoBack"/>
      <w:bookmarkEnd w:id="0"/>
      <w:r w:rsidRPr="00BE4461">
        <w:rPr>
          <w:rFonts w:ascii="Times New Roman" w:hAnsi="Times New Roman" w:cs="Times New Roman"/>
          <w:sz w:val="24"/>
          <w:szCs w:val="24"/>
        </w:rPr>
        <w:t xml:space="preserve"> had expected this to be the case, before taking the next exam, be sure you've finished the previous one. It's all here. Tasks and worksheets that will motivate you to graduate can also misguide. Many acceptable words have been said about you, and you should keep talking more. You and a tutor enjoy each other's contributions to a </w:t>
      </w:r>
      <w:r w:rsidR="00A512F2" w:rsidRPr="00BE4461">
        <w:rPr>
          <w:rFonts w:ascii="Times New Roman" w:hAnsi="Times New Roman" w:cs="Times New Roman"/>
          <w:sz w:val="24"/>
          <w:szCs w:val="24"/>
        </w:rPr>
        <w:t>diagram</w:t>
      </w:r>
      <w:r w:rsidR="00A512F2">
        <w:rPr>
          <w:rFonts w:ascii="Times New Roman" w:hAnsi="Times New Roman" w:cs="Times New Roman"/>
          <w:sz w:val="24"/>
          <w:szCs w:val="24"/>
        </w:rPr>
        <w:t xml:space="preserve"> (</w:t>
      </w:r>
      <w:r w:rsidRPr="00B0763C">
        <w:rPr>
          <w:rFonts w:ascii="Times New Roman" w:hAnsi="Times New Roman" w:cs="Times New Roman"/>
          <w:sz w:val="24"/>
          <w:szCs w:val="24"/>
        </w:rPr>
        <w:t>Petersen</w:t>
      </w:r>
      <w:r>
        <w:rPr>
          <w:rFonts w:ascii="Times New Roman" w:hAnsi="Times New Roman" w:cs="Times New Roman"/>
          <w:sz w:val="24"/>
          <w:szCs w:val="24"/>
        </w:rPr>
        <w:t xml:space="preserve"> et al.,2020)</w:t>
      </w:r>
      <w:r w:rsidRPr="00BE4461">
        <w:rPr>
          <w:rFonts w:ascii="Times New Roman" w:hAnsi="Times New Roman" w:cs="Times New Roman"/>
          <w:sz w:val="24"/>
          <w:szCs w:val="24"/>
        </w:rPr>
        <w:t xml:space="preserve">. It's helpful to keep an eye on your graded essay as you get credit for it. Points can be deducted. Be sure to ask the teacher for as much as possible or highlight where something is missing. You would have the skills to avoid making the same mistakes in the future. </w:t>
      </w:r>
    </w:p>
    <w:p w14:paraId="340B5121" w14:textId="77777777" w:rsidR="00BE4461" w:rsidRPr="00BE4461" w:rsidRDefault="00BE4461" w:rsidP="009810B5">
      <w:pPr>
        <w:spacing w:line="480" w:lineRule="auto"/>
        <w:ind w:firstLine="720"/>
        <w:rPr>
          <w:rFonts w:ascii="Times New Roman" w:hAnsi="Times New Roman" w:cs="Times New Roman"/>
          <w:sz w:val="24"/>
          <w:szCs w:val="24"/>
        </w:rPr>
      </w:pPr>
      <w:r w:rsidRPr="00BE4461">
        <w:rPr>
          <w:rFonts w:ascii="Times New Roman" w:hAnsi="Times New Roman" w:cs="Times New Roman"/>
          <w:sz w:val="24"/>
          <w:szCs w:val="24"/>
        </w:rPr>
        <w:t xml:space="preserve">The study results prove that you successfully addressed the issue or problem when you have a new trainer; you don't know whether you have received your first assessment or revision. Let the teacher know if you would like him to question you. For the following lecture, please make a reservation for your tutor. Converse with the coach, so do not challenge what you've done. Be familiar with the schedule of events if you aren't acquainted with it. Teachers need to train themselves and are honored for the job they do. Tutors will enable you to improve and extend your experience and skills. However, it would help if you composed your essays. To </w:t>
      </w:r>
      <w:r w:rsidRPr="00BE4461">
        <w:rPr>
          <w:rFonts w:ascii="Times New Roman" w:hAnsi="Times New Roman" w:cs="Times New Roman"/>
          <w:sz w:val="24"/>
          <w:szCs w:val="24"/>
        </w:rPr>
        <w:lastRenderedPageBreak/>
        <w:t>better appreciate and inspire others to carry out their tasks, it is essential that you should and must realize the feeling they have. You pursue all from time to time, but nothing comes to life. If your actions impact, even if you feel you have not done something, it must be understood. You increase the performance dramatically (Hadland,2020). Study activities involve processing ideas, retention, retrieval of content, resources, arrangement of time, and successful learning and analysis techniques. Given managerial shortcomings, students should be taught how to treat learning tasks directly. The skills of analysis methodology are to be learned for students. Several students who have behavioral functions or cognitive patterns will profit from study skills.</w:t>
      </w:r>
    </w:p>
    <w:p w14:paraId="662266F9" w14:textId="0D0B9E8D" w:rsidR="00B0763C" w:rsidRDefault="00BE4461" w:rsidP="009810B5">
      <w:pPr>
        <w:spacing w:line="480" w:lineRule="auto"/>
        <w:ind w:firstLine="720"/>
        <w:rPr>
          <w:rFonts w:ascii="Times New Roman" w:hAnsi="Times New Roman" w:cs="Times New Roman"/>
          <w:sz w:val="24"/>
          <w:szCs w:val="24"/>
        </w:rPr>
      </w:pPr>
      <w:r w:rsidRPr="00BE4461">
        <w:rPr>
          <w:rFonts w:ascii="Times New Roman" w:hAnsi="Times New Roman" w:cs="Times New Roman"/>
          <w:sz w:val="24"/>
          <w:szCs w:val="24"/>
        </w:rPr>
        <w:t xml:space="preserve"> When it comes to information processing, students can use graphics organizers. Graphic organizers facilitate student knowledge. The acquisition of research technology collects information and enables students to acquire information, coordinate information, and interact with contents effectively. Furthermore, mnemonics is another research technique suitable for preserving and recuperating information, improving his/her poor studying skills. Mnemonic strategies are offered in visual and auditory cues to allow students to connect experience and new knowledge. Materials preparation and time tracking involve time management and material coordination. For the organization of materials, students are structured. One is to coordinate students to manage their products, including tables, lockers, and book bags. This ability would promote success and reduce wrath. Time management is crucial because it allows students to control their time successfully. It also helps students to forecast distance, timetable, and schedules. Finally, research techniques for self-regulation require strategies collection, control, and use. The self-regulation methods enable students to employ learning strategies</w:t>
      </w:r>
      <w:r w:rsidR="009810B5">
        <w:rPr>
          <w:rFonts w:ascii="Times New Roman" w:hAnsi="Times New Roman" w:cs="Times New Roman"/>
          <w:sz w:val="24"/>
          <w:szCs w:val="24"/>
        </w:rPr>
        <w:t>,</w:t>
      </w:r>
      <w:r w:rsidRPr="00BE4461">
        <w:rPr>
          <w:rFonts w:ascii="Times New Roman" w:hAnsi="Times New Roman" w:cs="Times New Roman"/>
          <w:sz w:val="24"/>
          <w:szCs w:val="24"/>
        </w:rPr>
        <w:t xml:space="preserve"> (Wolferd, 2020). Four self-regulation courses allow students to participate in their education, such as self-monitoring, self-training, achieving objectives, and self-development. It is used independently or </w:t>
      </w:r>
      <w:r w:rsidRPr="00BE4461">
        <w:rPr>
          <w:rFonts w:ascii="Times New Roman" w:hAnsi="Times New Roman" w:cs="Times New Roman"/>
          <w:sz w:val="24"/>
          <w:szCs w:val="24"/>
        </w:rPr>
        <w:lastRenderedPageBreak/>
        <w:t>in conjunction with any of these methods. If a student does not make enough progress, she could ask why and talk about the issue to herself. It is also essential to develop strategies for students' learning skills in specific students with learning disabilities. Achievable learning objectives; and self-strengthening students use intrinsic rewards when everything is achieved.</w:t>
      </w:r>
    </w:p>
    <w:p w14:paraId="7C3A2619" w14:textId="77777777" w:rsidR="00FB13F0" w:rsidRDefault="00FB13F0" w:rsidP="00B0763C">
      <w:pPr>
        <w:spacing w:line="480" w:lineRule="auto"/>
        <w:ind w:firstLine="720"/>
        <w:jc w:val="both"/>
        <w:rPr>
          <w:rFonts w:ascii="Times New Roman" w:hAnsi="Times New Roman" w:cs="Times New Roman"/>
          <w:sz w:val="24"/>
          <w:szCs w:val="24"/>
        </w:rPr>
      </w:pPr>
    </w:p>
    <w:p w14:paraId="3F1A513C" w14:textId="77777777" w:rsidR="00FB13F0" w:rsidRDefault="00FB13F0" w:rsidP="00B0763C">
      <w:pPr>
        <w:spacing w:line="480" w:lineRule="auto"/>
        <w:ind w:firstLine="720"/>
        <w:jc w:val="both"/>
        <w:rPr>
          <w:rFonts w:ascii="Times New Roman" w:hAnsi="Times New Roman" w:cs="Times New Roman"/>
          <w:sz w:val="24"/>
          <w:szCs w:val="24"/>
        </w:rPr>
      </w:pPr>
    </w:p>
    <w:p w14:paraId="16D425A4" w14:textId="77777777" w:rsidR="00FB13F0" w:rsidRDefault="00FB13F0" w:rsidP="00B0763C">
      <w:pPr>
        <w:spacing w:line="480" w:lineRule="auto"/>
        <w:ind w:firstLine="720"/>
        <w:jc w:val="both"/>
        <w:rPr>
          <w:rFonts w:ascii="Times New Roman" w:hAnsi="Times New Roman" w:cs="Times New Roman"/>
          <w:sz w:val="24"/>
          <w:szCs w:val="24"/>
        </w:rPr>
      </w:pPr>
    </w:p>
    <w:p w14:paraId="2A475D41" w14:textId="77777777" w:rsidR="00FB13F0" w:rsidRDefault="00FB13F0" w:rsidP="00B0763C">
      <w:pPr>
        <w:spacing w:line="480" w:lineRule="auto"/>
        <w:ind w:firstLine="720"/>
        <w:jc w:val="both"/>
        <w:rPr>
          <w:rFonts w:ascii="Times New Roman" w:hAnsi="Times New Roman" w:cs="Times New Roman"/>
          <w:sz w:val="24"/>
          <w:szCs w:val="24"/>
        </w:rPr>
      </w:pPr>
    </w:p>
    <w:p w14:paraId="107C9EAE" w14:textId="77777777" w:rsidR="00FB13F0" w:rsidRDefault="00FB13F0" w:rsidP="00B0763C">
      <w:pPr>
        <w:spacing w:line="480" w:lineRule="auto"/>
        <w:ind w:firstLine="720"/>
        <w:jc w:val="both"/>
        <w:rPr>
          <w:rFonts w:ascii="Times New Roman" w:hAnsi="Times New Roman" w:cs="Times New Roman"/>
          <w:sz w:val="24"/>
          <w:szCs w:val="24"/>
        </w:rPr>
      </w:pPr>
    </w:p>
    <w:p w14:paraId="0E306CD6" w14:textId="77777777" w:rsidR="00FB13F0" w:rsidRDefault="00FB13F0" w:rsidP="00B0763C">
      <w:pPr>
        <w:spacing w:line="480" w:lineRule="auto"/>
        <w:ind w:firstLine="720"/>
        <w:jc w:val="both"/>
        <w:rPr>
          <w:rFonts w:ascii="Times New Roman" w:hAnsi="Times New Roman" w:cs="Times New Roman"/>
          <w:sz w:val="24"/>
          <w:szCs w:val="24"/>
        </w:rPr>
      </w:pPr>
    </w:p>
    <w:p w14:paraId="19517C42" w14:textId="77777777" w:rsidR="00FB13F0" w:rsidRDefault="00FB13F0" w:rsidP="00B0763C">
      <w:pPr>
        <w:spacing w:line="480" w:lineRule="auto"/>
        <w:ind w:firstLine="720"/>
        <w:jc w:val="both"/>
        <w:rPr>
          <w:rFonts w:ascii="Times New Roman" w:hAnsi="Times New Roman" w:cs="Times New Roman"/>
          <w:sz w:val="24"/>
          <w:szCs w:val="24"/>
        </w:rPr>
      </w:pPr>
    </w:p>
    <w:p w14:paraId="5AC1E51F" w14:textId="77777777" w:rsidR="00FB13F0" w:rsidRDefault="00FB13F0" w:rsidP="00B0763C">
      <w:pPr>
        <w:spacing w:line="480" w:lineRule="auto"/>
        <w:ind w:firstLine="720"/>
        <w:jc w:val="both"/>
        <w:rPr>
          <w:rFonts w:ascii="Times New Roman" w:hAnsi="Times New Roman" w:cs="Times New Roman"/>
          <w:sz w:val="24"/>
          <w:szCs w:val="24"/>
        </w:rPr>
      </w:pPr>
    </w:p>
    <w:p w14:paraId="4E14D5C9" w14:textId="77777777" w:rsidR="00FB13F0" w:rsidRDefault="00FB13F0" w:rsidP="00B0763C">
      <w:pPr>
        <w:spacing w:line="480" w:lineRule="auto"/>
        <w:ind w:firstLine="720"/>
        <w:jc w:val="both"/>
        <w:rPr>
          <w:rFonts w:ascii="Times New Roman" w:hAnsi="Times New Roman" w:cs="Times New Roman"/>
          <w:sz w:val="24"/>
          <w:szCs w:val="24"/>
        </w:rPr>
      </w:pPr>
    </w:p>
    <w:p w14:paraId="789FF747" w14:textId="77777777" w:rsidR="00FB13F0" w:rsidRDefault="00FB13F0" w:rsidP="00B0763C">
      <w:pPr>
        <w:spacing w:line="480" w:lineRule="auto"/>
        <w:ind w:firstLine="720"/>
        <w:jc w:val="both"/>
        <w:rPr>
          <w:rFonts w:ascii="Times New Roman" w:hAnsi="Times New Roman" w:cs="Times New Roman"/>
          <w:sz w:val="24"/>
          <w:szCs w:val="24"/>
        </w:rPr>
      </w:pPr>
    </w:p>
    <w:p w14:paraId="4631E44D" w14:textId="77777777" w:rsidR="00FB13F0" w:rsidRDefault="00FB13F0" w:rsidP="00FB13F0">
      <w:pPr>
        <w:spacing w:line="480" w:lineRule="auto"/>
        <w:ind w:firstLine="720"/>
        <w:jc w:val="center"/>
        <w:rPr>
          <w:rFonts w:ascii="Times New Roman" w:hAnsi="Times New Roman" w:cs="Times New Roman"/>
          <w:sz w:val="24"/>
          <w:szCs w:val="24"/>
        </w:rPr>
      </w:pPr>
    </w:p>
    <w:p w14:paraId="2304EEA2" w14:textId="77777777" w:rsidR="00BE4461" w:rsidRDefault="00BE4461" w:rsidP="00FB13F0">
      <w:pPr>
        <w:spacing w:line="480" w:lineRule="auto"/>
        <w:ind w:firstLine="720"/>
        <w:jc w:val="center"/>
        <w:rPr>
          <w:rFonts w:ascii="Times New Roman" w:hAnsi="Times New Roman" w:cs="Times New Roman"/>
          <w:sz w:val="24"/>
          <w:szCs w:val="24"/>
        </w:rPr>
      </w:pPr>
    </w:p>
    <w:p w14:paraId="7EAABEE3" w14:textId="77777777" w:rsidR="00BE4461" w:rsidRDefault="00BE4461" w:rsidP="00FB13F0">
      <w:pPr>
        <w:spacing w:line="480" w:lineRule="auto"/>
        <w:ind w:firstLine="720"/>
        <w:jc w:val="center"/>
        <w:rPr>
          <w:rFonts w:ascii="Times New Roman" w:hAnsi="Times New Roman" w:cs="Times New Roman"/>
          <w:sz w:val="24"/>
          <w:szCs w:val="24"/>
        </w:rPr>
      </w:pPr>
    </w:p>
    <w:p w14:paraId="384D53D3" w14:textId="77777777" w:rsidR="00BE4461" w:rsidRDefault="00BE4461" w:rsidP="00FB13F0">
      <w:pPr>
        <w:spacing w:line="480" w:lineRule="auto"/>
        <w:ind w:firstLine="720"/>
        <w:jc w:val="center"/>
        <w:rPr>
          <w:rFonts w:ascii="Times New Roman" w:hAnsi="Times New Roman" w:cs="Times New Roman"/>
          <w:sz w:val="24"/>
          <w:szCs w:val="24"/>
        </w:rPr>
      </w:pPr>
    </w:p>
    <w:p w14:paraId="575CC6A9" w14:textId="77777777" w:rsidR="00A512F2" w:rsidRDefault="00A512F2" w:rsidP="00FB13F0">
      <w:pPr>
        <w:spacing w:line="480" w:lineRule="auto"/>
        <w:ind w:firstLine="720"/>
        <w:jc w:val="center"/>
        <w:rPr>
          <w:rFonts w:ascii="Times New Roman" w:hAnsi="Times New Roman" w:cs="Times New Roman"/>
          <w:sz w:val="24"/>
          <w:szCs w:val="24"/>
        </w:rPr>
      </w:pPr>
    </w:p>
    <w:p w14:paraId="2380B7DF" w14:textId="12C62A98" w:rsidR="00B0763C" w:rsidRDefault="00B0763C" w:rsidP="00FB13F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1A42714" w14:textId="77777777" w:rsidR="00A512F2" w:rsidRDefault="00A512F2" w:rsidP="00FB13F0">
      <w:pPr>
        <w:spacing w:line="480" w:lineRule="auto"/>
        <w:ind w:left="720" w:hanging="720"/>
        <w:jc w:val="both"/>
        <w:rPr>
          <w:rFonts w:ascii="Times New Roman" w:hAnsi="Times New Roman" w:cs="Times New Roman"/>
          <w:sz w:val="24"/>
          <w:szCs w:val="24"/>
        </w:rPr>
      </w:pPr>
      <w:r w:rsidRPr="00B0763C">
        <w:rPr>
          <w:rFonts w:ascii="Times New Roman" w:hAnsi="Times New Roman" w:cs="Times New Roman"/>
          <w:sz w:val="24"/>
          <w:szCs w:val="24"/>
        </w:rPr>
        <w:t>Hadland, J. E. (2020). Contemporary Journalism Education and the Employability Agenda in Scotland's Universities.</w:t>
      </w:r>
    </w:p>
    <w:p w14:paraId="417C2DFD" w14:textId="77777777" w:rsidR="00A512F2" w:rsidRDefault="00A512F2" w:rsidP="00FB13F0">
      <w:pPr>
        <w:spacing w:line="480" w:lineRule="auto"/>
        <w:ind w:left="720" w:hanging="720"/>
        <w:jc w:val="both"/>
        <w:rPr>
          <w:rFonts w:ascii="Times New Roman" w:hAnsi="Times New Roman" w:cs="Times New Roman"/>
          <w:sz w:val="24"/>
          <w:szCs w:val="24"/>
        </w:rPr>
      </w:pPr>
      <w:r w:rsidRPr="00B0763C">
        <w:rPr>
          <w:rFonts w:ascii="Times New Roman" w:hAnsi="Times New Roman" w:cs="Times New Roman"/>
          <w:sz w:val="24"/>
          <w:szCs w:val="24"/>
        </w:rPr>
        <w:t xml:space="preserve">Petersen, K. H., O’Connor, C., </w:t>
      </w:r>
      <w:proofErr w:type="spellStart"/>
      <w:r w:rsidRPr="00B0763C">
        <w:rPr>
          <w:rFonts w:ascii="Times New Roman" w:hAnsi="Times New Roman" w:cs="Times New Roman"/>
          <w:sz w:val="24"/>
          <w:szCs w:val="24"/>
        </w:rPr>
        <w:t>Ciesielski</w:t>
      </w:r>
      <w:proofErr w:type="spellEnd"/>
      <w:r w:rsidRPr="00B0763C">
        <w:rPr>
          <w:rFonts w:ascii="Times New Roman" w:hAnsi="Times New Roman" w:cs="Times New Roman"/>
          <w:sz w:val="24"/>
          <w:szCs w:val="24"/>
        </w:rPr>
        <w:t xml:space="preserve">, S., &amp; </w:t>
      </w:r>
      <w:proofErr w:type="spellStart"/>
      <w:r w:rsidRPr="00B0763C">
        <w:rPr>
          <w:rFonts w:ascii="Times New Roman" w:hAnsi="Times New Roman" w:cs="Times New Roman"/>
          <w:sz w:val="24"/>
          <w:szCs w:val="24"/>
        </w:rPr>
        <w:t>Eidtson</w:t>
      </w:r>
      <w:proofErr w:type="spellEnd"/>
      <w:r w:rsidRPr="00B0763C">
        <w:rPr>
          <w:rFonts w:ascii="Times New Roman" w:hAnsi="Times New Roman" w:cs="Times New Roman"/>
          <w:sz w:val="24"/>
          <w:szCs w:val="24"/>
        </w:rPr>
        <w:t>, W. (2020). Realizing Academic Success Within the Health Science Learning Environment. In Disability as Diversity (pp. 103-142). Springer, Cham.</w:t>
      </w:r>
    </w:p>
    <w:p w14:paraId="53FD2956" w14:textId="77777777" w:rsidR="00A512F2" w:rsidRPr="00B0763C" w:rsidRDefault="00A512F2" w:rsidP="00FB13F0">
      <w:pPr>
        <w:spacing w:line="480" w:lineRule="auto"/>
        <w:ind w:left="720" w:hanging="720"/>
        <w:jc w:val="both"/>
        <w:rPr>
          <w:rFonts w:ascii="Times New Roman" w:hAnsi="Times New Roman" w:cs="Times New Roman"/>
          <w:sz w:val="24"/>
          <w:szCs w:val="24"/>
        </w:rPr>
      </w:pPr>
      <w:r w:rsidRPr="00B0763C">
        <w:rPr>
          <w:rFonts w:ascii="Times New Roman" w:hAnsi="Times New Roman" w:cs="Times New Roman"/>
          <w:sz w:val="24"/>
          <w:szCs w:val="24"/>
        </w:rPr>
        <w:t>Wolferd, J. (2020). A Growth Mindset Intervention with Elementary-Age Children (Doctoral dissertation).</w:t>
      </w:r>
    </w:p>
    <w:p w14:paraId="55AE598C" w14:textId="77777777" w:rsidR="00060652" w:rsidRPr="00B0763C" w:rsidRDefault="00060652" w:rsidP="00B0763C">
      <w:pPr>
        <w:spacing w:line="480" w:lineRule="auto"/>
        <w:ind w:firstLine="720"/>
        <w:jc w:val="both"/>
        <w:rPr>
          <w:rFonts w:ascii="Times New Roman" w:hAnsi="Times New Roman" w:cs="Times New Roman"/>
          <w:sz w:val="24"/>
          <w:szCs w:val="24"/>
        </w:rPr>
      </w:pPr>
    </w:p>
    <w:sectPr w:rsidR="00060652" w:rsidRPr="00B076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0059" w14:textId="77777777" w:rsidR="001E39AF" w:rsidRDefault="001E39AF" w:rsidP="00FB13F0">
      <w:pPr>
        <w:spacing w:after="0" w:line="240" w:lineRule="auto"/>
      </w:pPr>
      <w:r>
        <w:separator/>
      </w:r>
    </w:p>
  </w:endnote>
  <w:endnote w:type="continuationSeparator" w:id="0">
    <w:p w14:paraId="2F4A9746" w14:textId="77777777" w:rsidR="001E39AF" w:rsidRDefault="001E39AF" w:rsidP="00FB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7FC07" w14:textId="77777777" w:rsidR="001E39AF" w:rsidRDefault="001E39AF" w:rsidP="00FB13F0">
      <w:pPr>
        <w:spacing w:after="0" w:line="240" w:lineRule="auto"/>
      </w:pPr>
      <w:r>
        <w:separator/>
      </w:r>
    </w:p>
  </w:footnote>
  <w:footnote w:type="continuationSeparator" w:id="0">
    <w:p w14:paraId="6B725A25" w14:textId="77777777" w:rsidR="001E39AF" w:rsidRDefault="001E39AF" w:rsidP="00FB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FA6DE" w14:textId="1BE3BF26" w:rsidR="00FB13F0" w:rsidRDefault="00FB13F0">
    <w:pPr>
      <w:pStyle w:val="Header"/>
    </w:pPr>
    <w:r w:rsidRPr="00FB13F0">
      <w:rPr>
        <w:rFonts w:ascii="Times New Roman" w:hAnsi="Times New Roman" w:cs="Times New Roman"/>
        <w:b/>
        <w:bCs/>
        <w:sz w:val="24"/>
        <w:szCs w:val="24"/>
      </w:rPr>
      <w:t>Studying Skills</w:t>
    </w:r>
    <w:r>
      <w:t xml:space="preserve"> </w:t>
    </w:r>
    <w:r>
      <w:tab/>
    </w:r>
    <w:r>
      <w:tab/>
    </w:r>
    <w:sdt>
      <w:sdtPr>
        <w:id w:val="13563823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810B5">
          <w:rPr>
            <w:noProof/>
          </w:rPr>
          <w:t>2</w:t>
        </w:r>
        <w:r>
          <w:rPr>
            <w:noProof/>
          </w:rPr>
          <w:fldChar w:fldCharType="end"/>
        </w:r>
      </w:sdtContent>
    </w:sdt>
  </w:p>
  <w:p w14:paraId="5E084328" w14:textId="77777777" w:rsidR="00FB13F0" w:rsidRDefault="00FB13F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EC5DD7"/>
    <w:multiLevelType w:val="hybridMultilevel"/>
    <w:tmpl w:val="A2F89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52"/>
    <w:rsid w:val="00060652"/>
    <w:rsid w:val="001E39AF"/>
    <w:rsid w:val="003204FC"/>
    <w:rsid w:val="004356BB"/>
    <w:rsid w:val="004576BA"/>
    <w:rsid w:val="006C521C"/>
    <w:rsid w:val="008A50F1"/>
    <w:rsid w:val="00967E66"/>
    <w:rsid w:val="009810B5"/>
    <w:rsid w:val="00A512F2"/>
    <w:rsid w:val="00A75FC0"/>
    <w:rsid w:val="00B0763C"/>
    <w:rsid w:val="00BE4461"/>
    <w:rsid w:val="00C42CEE"/>
    <w:rsid w:val="00FB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C3C0"/>
  <w15:chartTrackingRefBased/>
  <w15:docId w15:val="{A3795E93-D210-4345-A04D-15D0E7BB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52"/>
    <w:pPr>
      <w:ind w:left="720"/>
      <w:contextualSpacing/>
    </w:pPr>
  </w:style>
  <w:style w:type="paragraph" w:styleId="Header">
    <w:name w:val="header"/>
    <w:basedOn w:val="Normal"/>
    <w:link w:val="HeaderChar"/>
    <w:uiPriority w:val="99"/>
    <w:unhideWhenUsed/>
    <w:rsid w:val="00FB13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3F0"/>
  </w:style>
  <w:style w:type="paragraph" w:styleId="Footer">
    <w:name w:val="footer"/>
    <w:basedOn w:val="Normal"/>
    <w:link w:val="FooterChar"/>
    <w:uiPriority w:val="99"/>
    <w:unhideWhenUsed/>
    <w:rsid w:val="00FB13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muadavid2017@gmail.com</dc:creator>
  <cp:keywords/>
  <dc:description/>
  <cp:lastModifiedBy>David Mua</cp:lastModifiedBy>
  <cp:revision>4</cp:revision>
  <dcterms:created xsi:type="dcterms:W3CDTF">2021-03-31T07:27:00Z</dcterms:created>
  <dcterms:modified xsi:type="dcterms:W3CDTF">2021-03-31T07:34:00Z</dcterms:modified>
</cp:coreProperties>
</file>